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numId w:val="0"/>
        </w:numPr>
        <w:bidi w:val="0"/>
        <w:spacing w:after="24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申请承诺书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本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现就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电信业务</w:t>
      </w:r>
      <w:bookmarkStart w:id="0" w:name="_GoBack"/>
      <w:bookmarkEnd w:id="0"/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经营许可相关证明事项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，作出如下承诺：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本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已经知晓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电信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管理机构告知的全部内容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已认真学习了相关法律法规规章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及政策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性文件，了解了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证明事项告知承诺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的有关要求。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二、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本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公司具备经营电信业务所需的必要</w:t>
      </w:r>
      <w:r>
        <w:rPr>
          <w:rFonts w:hint="eastAsia" w:ascii="仿宋_GB2312" w:hAnsi="黑体" w:eastAsia="仿宋_GB2312"/>
          <w:color w:val="000000"/>
          <w:szCs w:val="32"/>
        </w:rPr>
        <w:t>场地、设施及</w:t>
      </w:r>
      <w:r>
        <w:rPr>
          <w:rFonts w:hint="eastAsia" w:ascii="仿宋_GB2312" w:hAnsi="黑体" w:eastAsia="仿宋_GB2312"/>
          <w:color w:val="000000"/>
          <w:szCs w:val="32"/>
          <w:lang w:eastAsia="zh-CN"/>
        </w:rPr>
        <w:t>相关</w:t>
      </w:r>
      <w:r>
        <w:rPr>
          <w:rFonts w:hint="eastAsia" w:ascii="仿宋_GB2312" w:hAnsi="黑体" w:eastAsia="仿宋_GB2312"/>
          <w:color w:val="000000"/>
          <w:szCs w:val="32"/>
        </w:rPr>
        <w:t>人员</w:t>
      </w:r>
      <w:r>
        <w:rPr>
          <w:rFonts w:hint="eastAsia" w:ascii="仿宋_GB2312" w:hAnsi="黑体" w:eastAsia="仿宋_GB2312"/>
          <w:color w:val="000000"/>
          <w:szCs w:val="32"/>
          <w:lang w:eastAsia="zh-CN"/>
        </w:rPr>
        <w:t>，且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真实</w:t>
      </w:r>
      <w:r>
        <w:rPr>
          <w:rFonts w:hint="eastAsia" w:ascii="仿宋_GB2312" w:hAnsi="黑体" w:eastAsia="仿宋_GB2312"/>
          <w:color w:val="000000"/>
          <w:szCs w:val="32"/>
          <w:lang w:eastAsia="zh-CN"/>
        </w:rPr>
        <w:t>具有相应的证明材料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highlight w:val="none"/>
          <w:lang w:eastAsia="zh-CN"/>
        </w:rPr>
        <w:t>三、</w:t>
      </w:r>
      <w:r>
        <w:rPr>
          <w:rFonts w:hint="eastAsia" w:ascii="仿宋_GB2312" w:hAnsi="黑体" w:eastAsia="仿宋_GB2312"/>
          <w:color w:val="000000"/>
          <w:sz w:val="32"/>
          <w:szCs w:val="32"/>
          <w:highlight w:val="none"/>
        </w:rPr>
        <w:t>本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在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电信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管理机构核查期间，能够按照承诺提交或出示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场地、设施及相关人员身份证等证明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材料。</w:t>
      </w:r>
    </w:p>
    <w:p>
      <w:pPr>
        <w:keepNext w:val="0"/>
        <w:keepLines w:val="0"/>
        <w:pageBreakBefore w:val="0"/>
        <w:widowControl/>
        <w:numPr>
          <w:numId w:val="0"/>
        </w:numPr>
        <w:shd w:val="clear" w:color="auto" w:fill="auto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四、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本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公司在电信业务经营活动中，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严格遵守相关法律法规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规章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规定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主动接受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并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配合电信管理机构包括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双随机检查、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信用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管理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在内的各项监督管理。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五、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如有违反上述承诺，本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自觉接受电信管理机构的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依法</w:t>
      </w:r>
      <w:r>
        <w:rPr>
          <w:rFonts w:ascii="仿宋_GB2312" w:hAnsi="黑体" w:eastAsia="仿宋_GB2312"/>
          <w:color w:val="000000"/>
          <w:sz w:val="32"/>
          <w:szCs w:val="32"/>
        </w:rPr>
        <w:t>处罚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。因违反有关法律法规及承诺，被撤销行政许可决定及所造成的经济、法律后果，本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愿意自行承担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相关责任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9" w:lineRule="exact"/>
        <w:ind w:firstLine="640" w:firstLineChars="200"/>
        <w:textAlignment w:val="auto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六、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本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承诺以上陈述真实、有效，是本</w:t>
      </w:r>
      <w:r>
        <w:rPr>
          <w:rFonts w:hint="eastAsia" w:ascii="仿宋_GB2312" w:hAnsi="黑体" w:eastAsia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真实意思的表示。</w:t>
      </w:r>
    </w:p>
    <w:p>
      <w:pPr>
        <w:overflowPunct w:val="0"/>
        <w:autoSpaceDE w:val="0"/>
        <w:autoSpaceDN w:val="0"/>
        <w:spacing w:line="579" w:lineRule="exact"/>
        <w:ind w:firstLine="640" w:firstLineChars="200"/>
        <w:rPr>
          <w:rFonts w:ascii="仿宋_GB2312" w:hAnsi="黑体" w:eastAsia="仿宋_GB2312"/>
          <w:color w:val="000000"/>
          <w:sz w:val="32"/>
          <w:szCs w:val="32"/>
        </w:rPr>
      </w:pPr>
    </w:p>
    <w:p>
      <w:pPr>
        <w:overflowPunct w:val="0"/>
        <w:autoSpaceDE w:val="0"/>
        <w:autoSpaceDN w:val="0"/>
        <w:spacing w:line="579" w:lineRule="exact"/>
        <w:ind w:firstLine="4160" w:firstLineChars="13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法定代表人签字：     </w:t>
      </w:r>
    </w:p>
    <w:p>
      <w:pPr>
        <w:overflowPunct w:val="0"/>
        <w:autoSpaceDE w:val="0"/>
        <w:autoSpaceDN w:val="0"/>
        <w:spacing w:line="579" w:lineRule="exact"/>
        <w:ind w:firstLine="4160" w:firstLineChars="13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公          章：     </w:t>
      </w:r>
    </w:p>
    <w:p>
      <w:pPr>
        <w:bidi w:val="0"/>
        <w:ind w:firstLine="4160" w:firstLineChars="1300"/>
      </w:pPr>
      <w:r>
        <w:rPr>
          <w:rFonts w:hint="eastAsia" w:ascii="仿宋_GB2312" w:hAnsi="黑体" w:eastAsia="仿宋_GB2312"/>
          <w:color w:val="000000"/>
          <w:sz w:val="32"/>
          <w:szCs w:val="32"/>
        </w:rPr>
        <w:t xml:space="preserve">日          期： 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7B528D"/>
    <w:rsid w:val="51152C4F"/>
    <w:rsid w:val="653B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780" w:firstLineChars="200"/>
      <w:jc w:val="both"/>
    </w:pPr>
    <w:rPr>
      <w:rFonts w:ascii="华文仿宋" w:hAnsi="华文仿宋" w:eastAsia="仿宋" w:cs="仿宋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ascii="等线 Light" w:hAnsi="等线 Light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tzy</dc:creator>
  <cp:lastModifiedBy>阿紫</cp:lastModifiedBy>
  <dcterms:modified xsi:type="dcterms:W3CDTF">2021-01-25T08:41:48Z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494239398_cloud</vt:lpwstr>
  </property>
</Properties>
</file>